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481" w:rsidRDefault="00597395" w:rsidP="00DD2481">
      <w:pPr>
        <w:pStyle w:val="Title"/>
        <w:jc w:val="center"/>
        <w:rPr>
          <w:rFonts w:ascii="Times New Roman" w:eastAsia="Times New Roman" w:hAnsi="Times New Roman" w:cs="Times New Roman"/>
          <w:b/>
          <w:sz w:val="28"/>
        </w:rPr>
      </w:pPr>
      <w:r>
        <w:rPr>
          <w:noProof/>
        </w:rPr>
        <w:drawing>
          <wp:inline distT="0" distB="0" distL="0" distR="0">
            <wp:extent cx="2286000" cy="561975"/>
            <wp:effectExtent l="0" t="0" r="0" b="9525"/>
            <wp:docPr id="1" name="Picture 1" descr="C:\Users\tamis\AppData\Local\Microsoft\Windows\INetCache\Content.Word\CCC_Logo_H_color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is\AppData\Local\Microsoft\Windows\INetCache\Content.Word\CCC_Logo_H_color_s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561975"/>
                    </a:xfrm>
                    <a:prstGeom prst="rect">
                      <a:avLst/>
                    </a:prstGeom>
                    <a:noFill/>
                    <a:ln>
                      <a:noFill/>
                    </a:ln>
                  </pic:spPr>
                </pic:pic>
              </a:graphicData>
            </a:graphic>
          </wp:inline>
        </w:drawing>
      </w:r>
    </w:p>
    <w:p w:rsidR="00597395" w:rsidRPr="00597395" w:rsidRDefault="00597395" w:rsidP="00597395"/>
    <w:p w:rsidR="00DD2481" w:rsidRDefault="00656252" w:rsidP="00DD2481">
      <w:pPr>
        <w:pStyle w:val="Title"/>
        <w:jc w:val="center"/>
      </w:pPr>
      <w:sdt>
        <w:sdtPr>
          <w:rPr>
            <w:rFonts w:ascii="Times New Roman" w:eastAsia="Times New Roman" w:hAnsi="Times New Roman" w:cs="Times New Roman"/>
            <w:b/>
            <w:sz w:val="28"/>
          </w:rPr>
          <w:id w:val="-1862356299"/>
          <w:placeholder>
            <w:docPart w:val="30ADE5C726A94A3ABE16ADB2C0A55994"/>
          </w:placeholder>
        </w:sdtPr>
        <w:sdtEndPr/>
        <w:sdtContent>
          <w:r w:rsidR="0063094F">
            <w:rPr>
              <w:rFonts w:ascii="Times New Roman" w:eastAsia="Times New Roman" w:hAnsi="Times New Roman" w:cs="Times New Roman"/>
              <w:b/>
              <w:sz w:val="28"/>
            </w:rPr>
            <w:t>Diversity</w:t>
          </w:r>
          <w:r w:rsidR="003F55F3">
            <w:rPr>
              <w:rFonts w:ascii="Times New Roman" w:eastAsia="Times New Roman" w:hAnsi="Times New Roman" w:cs="Times New Roman"/>
              <w:b/>
              <w:sz w:val="28"/>
            </w:rPr>
            <w:t>, Equity, and Inclusion</w:t>
          </w:r>
        </w:sdtContent>
      </w:sdt>
      <w:r w:rsidR="00DD2481">
        <w:rPr>
          <w:rFonts w:ascii="Times New Roman" w:eastAsia="Times New Roman" w:hAnsi="Times New Roman" w:cs="Times New Roman"/>
          <w:b/>
          <w:sz w:val="28"/>
        </w:rPr>
        <w:t xml:space="preserve"> Committee Charter</w:t>
      </w:r>
    </w:p>
    <w:p w:rsidR="00130329" w:rsidRDefault="00656252"/>
    <w:p w:rsidR="00880A29" w:rsidRPr="00880A29" w:rsidRDefault="00880A29" w:rsidP="00FA3149">
      <w:pPr>
        <w:spacing w:after="0"/>
        <w:rPr>
          <w:b/>
          <w:u w:val="single"/>
        </w:rPr>
      </w:pPr>
      <w:r w:rsidRPr="00880A29">
        <w:rPr>
          <w:b/>
          <w:u w:val="single"/>
        </w:rPr>
        <w:t>Mission</w:t>
      </w:r>
    </w:p>
    <w:sdt>
      <w:sdtPr>
        <w:id w:val="921458510"/>
        <w:placeholder>
          <w:docPart w:val="DefaultPlaceholder_1081868574"/>
        </w:placeholder>
      </w:sdtPr>
      <w:sdtEndPr/>
      <w:sdtContent>
        <w:p w:rsidR="0063094F" w:rsidRDefault="0063094F" w:rsidP="00FA3149">
          <w:pPr>
            <w:spacing w:after="0"/>
          </w:pPr>
          <w:r w:rsidRPr="00D1525C">
            <w:t>Clackamas Community College strives to address, explore, educate, learn about, and respond to the diversity of</w:t>
          </w:r>
          <w:r w:rsidR="00C70BCF" w:rsidRPr="00D1525C">
            <w:t xml:space="preserve"> the</w:t>
          </w:r>
          <w:r w:rsidRPr="00D1525C">
            <w:t xml:space="preserve"> human experience.</w:t>
          </w:r>
        </w:p>
        <w:p w:rsidR="00FA3149" w:rsidRPr="00D1525C" w:rsidRDefault="00FA3149" w:rsidP="00FA3149">
          <w:pPr>
            <w:spacing w:after="0"/>
          </w:pPr>
        </w:p>
        <w:p w:rsidR="0063094F" w:rsidRPr="00D1525C" w:rsidRDefault="0063094F" w:rsidP="0063094F">
          <w:r w:rsidRPr="00D1525C">
            <w:t>We prepare our students to successfully understand people with diverse perspectives and backgrounds by teaching critical thinking, empathy, and a deeper appreciation of others.</w:t>
          </w:r>
        </w:p>
        <w:p w:rsidR="00880A29" w:rsidRDefault="0063094F">
          <w:r w:rsidRPr="00D1525C">
            <w:t>We create an inclusive, equitable, culturally competent, and supportive environment where staff, faculty, students and administration model behavior that enriches our community.</w:t>
          </w:r>
        </w:p>
      </w:sdtContent>
    </w:sdt>
    <w:p w:rsidR="00FA3149" w:rsidRDefault="00FA3149" w:rsidP="00FA3149">
      <w:pPr>
        <w:spacing w:after="0"/>
        <w:rPr>
          <w:b/>
          <w:u w:val="single"/>
        </w:rPr>
      </w:pPr>
    </w:p>
    <w:p w:rsidR="00880A29" w:rsidRPr="00880A29" w:rsidRDefault="00880A29" w:rsidP="00FA3149">
      <w:pPr>
        <w:spacing w:after="0"/>
        <w:rPr>
          <w:b/>
          <w:u w:val="single"/>
        </w:rPr>
      </w:pPr>
      <w:r w:rsidRPr="00880A29">
        <w:rPr>
          <w:b/>
          <w:u w:val="single"/>
        </w:rPr>
        <w:t>Purpose</w:t>
      </w:r>
      <w:r w:rsidR="00DD2481" w:rsidRPr="00880A29">
        <w:rPr>
          <w:b/>
          <w:u w:val="single"/>
        </w:rPr>
        <w:t xml:space="preserve"> </w:t>
      </w:r>
    </w:p>
    <w:sdt>
      <w:sdtPr>
        <w:id w:val="-306784388"/>
        <w:placeholder>
          <w:docPart w:val="49E2CE29ED2D44B4802D8F606154B6B1"/>
        </w:placeholder>
      </w:sdtPr>
      <w:sdtEndPr/>
      <w:sdtContent>
        <w:p w:rsidR="00C70BCF" w:rsidRDefault="006E637F" w:rsidP="00FA3149">
          <w:pPr>
            <w:spacing w:after="0"/>
          </w:pPr>
          <w:r w:rsidRPr="006E637F">
            <w:t> </w:t>
          </w:r>
          <w:r w:rsidR="00C70BCF">
            <w:t>The Diversity</w:t>
          </w:r>
          <w:r w:rsidR="003F55F3">
            <w:t>, Equity, and Inclusion</w:t>
          </w:r>
          <w:r w:rsidR="00C70BCF">
            <w:t xml:space="preserve"> Committee will assist the institution in developing a comprehensive strategic diversity plan focusing on the following three categories:</w:t>
          </w:r>
        </w:p>
        <w:p w:rsidR="006E637F" w:rsidRDefault="006E637F" w:rsidP="00D1525C">
          <w:pPr>
            <w:pStyle w:val="ListParagraph"/>
            <w:numPr>
              <w:ilvl w:val="0"/>
              <w:numId w:val="4"/>
            </w:numPr>
          </w:pPr>
          <w:r w:rsidRPr="006E637F">
            <w:t>Diversity Training for Employees</w:t>
          </w:r>
        </w:p>
        <w:p w:rsidR="006E637F" w:rsidRDefault="006E637F" w:rsidP="006E637F">
          <w:pPr>
            <w:pStyle w:val="ListParagraph"/>
            <w:numPr>
              <w:ilvl w:val="0"/>
              <w:numId w:val="4"/>
            </w:numPr>
          </w:pPr>
          <w:r w:rsidRPr="006E637F">
            <w:t>Hiring/Retention of Diverse Staff</w:t>
          </w:r>
        </w:p>
        <w:p w:rsidR="00DD2481" w:rsidRDefault="006E637F" w:rsidP="00D1525C">
          <w:pPr>
            <w:pStyle w:val="ListParagraph"/>
            <w:numPr>
              <w:ilvl w:val="0"/>
              <w:numId w:val="4"/>
            </w:numPr>
          </w:pPr>
          <w:r w:rsidRPr="006E637F">
            <w:t>Diversity in Student Body</w:t>
          </w:r>
        </w:p>
      </w:sdtContent>
    </w:sdt>
    <w:p w:rsidR="00FA3149" w:rsidRDefault="00FA3149" w:rsidP="00FA3149">
      <w:pPr>
        <w:spacing w:after="0"/>
        <w:rPr>
          <w:b/>
          <w:u w:val="single"/>
        </w:rPr>
      </w:pPr>
    </w:p>
    <w:p w:rsidR="008C6D87" w:rsidRPr="008C6D87" w:rsidRDefault="008C6D87" w:rsidP="00FA3149">
      <w:pPr>
        <w:spacing w:after="0"/>
        <w:rPr>
          <w:b/>
          <w:u w:val="single"/>
        </w:rPr>
      </w:pPr>
      <w:r>
        <w:rPr>
          <w:b/>
          <w:u w:val="single"/>
        </w:rPr>
        <w:t>Guidelines for Interaction</w:t>
      </w:r>
    </w:p>
    <w:sdt>
      <w:sdtPr>
        <w:rPr>
          <w:shd w:val="clear" w:color="auto" w:fill="D0CECE" w:themeFill="background2" w:themeFillShade="E6"/>
        </w:rPr>
        <w:id w:val="849298955"/>
        <w:placeholder>
          <w:docPart w:val="A845D8B79A9944D486F40AC6716AF15F"/>
        </w:placeholder>
      </w:sdtPr>
      <w:sdtEndPr/>
      <w:sdtContent>
        <w:p w:rsidR="003C68A4" w:rsidRDefault="003C68A4" w:rsidP="00FA3149">
          <w:pPr>
            <w:pStyle w:val="ListParagraph"/>
            <w:numPr>
              <w:ilvl w:val="0"/>
              <w:numId w:val="7"/>
            </w:numPr>
            <w:spacing w:after="0"/>
          </w:pPr>
          <w:r>
            <w:t>Stay present and on topic</w:t>
          </w:r>
        </w:p>
        <w:p w:rsidR="003C68A4" w:rsidRDefault="003C68A4" w:rsidP="00FA3149">
          <w:pPr>
            <w:pStyle w:val="ListParagraph"/>
            <w:numPr>
              <w:ilvl w:val="0"/>
              <w:numId w:val="7"/>
            </w:numPr>
            <w:spacing w:after="0"/>
          </w:pPr>
          <w:r>
            <w:t>Own what you say and don’t generalize</w:t>
          </w:r>
        </w:p>
        <w:p w:rsidR="003C68A4" w:rsidRDefault="003C68A4" w:rsidP="00FA3149">
          <w:pPr>
            <w:pStyle w:val="ListParagraph"/>
            <w:numPr>
              <w:ilvl w:val="0"/>
              <w:numId w:val="7"/>
            </w:numPr>
            <w:spacing w:after="0"/>
          </w:pPr>
          <w:r>
            <w:t>Only speak for yourself</w:t>
          </w:r>
        </w:p>
        <w:p w:rsidR="003C68A4" w:rsidRDefault="003C68A4" w:rsidP="00FA3149">
          <w:pPr>
            <w:pStyle w:val="ListParagraph"/>
            <w:numPr>
              <w:ilvl w:val="0"/>
              <w:numId w:val="7"/>
            </w:numPr>
            <w:spacing w:after="0"/>
          </w:pPr>
          <w:r>
            <w:t>If you experience yourself making judgements, ask yourself where did those feelings come from</w:t>
          </w:r>
        </w:p>
        <w:p w:rsidR="003C68A4" w:rsidRDefault="003C68A4" w:rsidP="00FA3149">
          <w:pPr>
            <w:pStyle w:val="ListParagraph"/>
            <w:numPr>
              <w:ilvl w:val="0"/>
              <w:numId w:val="7"/>
            </w:numPr>
            <w:spacing w:after="0"/>
          </w:pPr>
          <w:r>
            <w:t>Consider the impact of actions rather than focusing on your intentions</w:t>
          </w:r>
        </w:p>
        <w:p w:rsidR="003C68A4" w:rsidRDefault="003C68A4" w:rsidP="00FA3149">
          <w:pPr>
            <w:pStyle w:val="ListParagraph"/>
            <w:numPr>
              <w:ilvl w:val="0"/>
              <w:numId w:val="7"/>
            </w:numPr>
            <w:spacing w:after="0"/>
          </w:pPr>
          <w:r>
            <w:t xml:space="preserve">Consider your privilege </w:t>
          </w:r>
        </w:p>
        <w:p w:rsidR="003C68A4" w:rsidRDefault="003C68A4" w:rsidP="00FA3149">
          <w:pPr>
            <w:pStyle w:val="ListParagraph"/>
            <w:numPr>
              <w:ilvl w:val="0"/>
              <w:numId w:val="7"/>
            </w:numPr>
            <w:spacing w:after="0"/>
          </w:pPr>
          <w:r>
            <w:t xml:space="preserve">Don’t always assume good intentions – assess your safety and use your discernment </w:t>
          </w:r>
        </w:p>
        <w:p w:rsidR="003C68A4" w:rsidRDefault="003C68A4" w:rsidP="00FA3149">
          <w:pPr>
            <w:pStyle w:val="ListParagraph"/>
            <w:numPr>
              <w:ilvl w:val="0"/>
              <w:numId w:val="7"/>
            </w:numPr>
            <w:spacing w:after="0"/>
          </w:pPr>
          <w:r>
            <w:t xml:space="preserve">“Ouch” – the ability to acknowledge pain or offense in the moment, and have the option to </w:t>
          </w:r>
          <w:r w:rsidR="00D80F25">
            <w:t>discuss</w:t>
          </w:r>
          <w:r>
            <w:t xml:space="preserve"> it </w:t>
          </w:r>
          <w:r w:rsidR="00D80F25">
            <w:t xml:space="preserve">or not </w:t>
          </w:r>
          <w:r>
            <w:t>at that time</w:t>
          </w:r>
        </w:p>
        <w:p w:rsidR="003C68A4" w:rsidRDefault="003C68A4" w:rsidP="00FA3149">
          <w:pPr>
            <w:pStyle w:val="ListParagraph"/>
            <w:numPr>
              <w:ilvl w:val="0"/>
              <w:numId w:val="7"/>
            </w:numPr>
            <w:spacing w:after="0"/>
          </w:pPr>
          <w:r>
            <w:t>Confront</w:t>
          </w:r>
          <w:r w:rsidR="00D80F25">
            <w:t>,</w:t>
          </w:r>
          <w:r>
            <w:t xml:space="preserve"> critique</w:t>
          </w:r>
          <w:r w:rsidR="00D80F25">
            <w:t>,</w:t>
          </w:r>
          <w:r>
            <w:t xml:space="preserve"> and challenge your discomfort</w:t>
          </w:r>
        </w:p>
        <w:p w:rsidR="008C6D87" w:rsidRPr="00C55089" w:rsidRDefault="003C68A4" w:rsidP="00FA3149">
          <w:pPr>
            <w:pStyle w:val="ListParagraph"/>
            <w:numPr>
              <w:ilvl w:val="0"/>
              <w:numId w:val="7"/>
            </w:numPr>
            <w:spacing w:after="0"/>
          </w:pPr>
          <w:r>
            <w:t>Why am I talking and why am I not talking</w:t>
          </w:r>
          <w:r w:rsidR="00D80F25">
            <w:t>?</w:t>
          </w:r>
        </w:p>
      </w:sdtContent>
    </w:sdt>
    <w:p w:rsidR="00FE4DA1" w:rsidRDefault="00FE4DA1">
      <w:pPr>
        <w:rPr>
          <w:b/>
          <w:u w:val="single"/>
        </w:rPr>
      </w:pPr>
    </w:p>
    <w:p w:rsidR="00FA3149" w:rsidRDefault="00FA3149">
      <w:pPr>
        <w:rPr>
          <w:b/>
          <w:u w:val="single"/>
        </w:rPr>
      </w:pPr>
    </w:p>
    <w:p w:rsidR="00FA3149" w:rsidRDefault="00FA3149">
      <w:pPr>
        <w:rPr>
          <w:b/>
          <w:u w:val="single"/>
        </w:rPr>
      </w:pPr>
    </w:p>
    <w:p w:rsidR="00FA3149" w:rsidRDefault="00FA3149">
      <w:pPr>
        <w:rPr>
          <w:b/>
          <w:u w:val="single"/>
        </w:rPr>
      </w:pPr>
    </w:p>
    <w:p w:rsidR="00E52F13" w:rsidRDefault="00E52F13">
      <w:pPr>
        <w:rPr>
          <w:b/>
          <w:u w:val="single"/>
        </w:rPr>
      </w:pPr>
    </w:p>
    <w:p w:rsidR="00880A29" w:rsidRPr="00880A29" w:rsidRDefault="00880A29">
      <w:pPr>
        <w:rPr>
          <w:b/>
          <w:u w:val="single"/>
        </w:rPr>
      </w:pPr>
      <w:r>
        <w:rPr>
          <w:b/>
          <w:u w:val="single"/>
        </w:rPr>
        <w:lastRenderedPageBreak/>
        <w:t>Definitions</w:t>
      </w:r>
    </w:p>
    <w:sdt>
      <w:sdtPr>
        <w:rPr>
          <w:rFonts w:asciiTheme="minorHAnsi" w:eastAsiaTheme="minorHAnsi" w:hAnsiTheme="minorHAnsi" w:cstheme="minorHAnsi"/>
          <w:sz w:val="22"/>
          <w:szCs w:val="22"/>
          <w:shd w:val="clear" w:color="auto" w:fill="D0CECE" w:themeFill="background2" w:themeFillShade="E6"/>
        </w:rPr>
        <w:id w:val="680553838"/>
        <w:placeholder>
          <w:docPart w:val="9E68B6BD642C4452BF066652A8F36A40"/>
        </w:placeholder>
      </w:sdtPr>
      <w:sdtEndPr/>
      <w:sdtContent>
        <w:p w:rsidR="00E6721E" w:rsidRPr="00FE4DA1" w:rsidRDefault="00E6721E" w:rsidP="00C55089">
          <w:pPr>
            <w:pStyle w:val="NormalWeb"/>
            <w:spacing w:before="0" w:beforeAutospacing="0" w:after="0" w:afterAutospacing="0"/>
            <w:rPr>
              <w:rFonts w:asciiTheme="minorHAnsi" w:hAnsiTheme="minorHAnsi" w:cstheme="minorHAnsi"/>
              <w:sz w:val="22"/>
              <w:szCs w:val="22"/>
            </w:rPr>
          </w:pPr>
          <w:r w:rsidRPr="00FE4DA1">
            <w:rPr>
              <w:rFonts w:asciiTheme="minorHAnsi" w:hAnsiTheme="minorHAnsi" w:cstheme="minorHAnsi"/>
              <w:b/>
              <w:bCs/>
              <w:i/>
              <w:iCs/>
              <w:color w:val="000000"/>
              <w:sz w:val="22"/>
              <w:szCs w:val="22"/>
            </w:rPr>
            <w:t>Diversity:</w:t>
          </w:r>
          <w:r w:rsidRPr="00FE4DA1">
            <w:rPr>
              <w:rFonts w:asciiTheme="minorHAnsi" w:hAnsiTheme="minorHAnsi" w:cstheme="minorHAnsi"/>
              <w:b/>
              <w:bCs/>
              <w:iCs/>
              <w:color w:val="000000"/>
              <w:sz w:val="22"/>
              <w:szCs w:val="22"/>
              <w:u w:val="single"/>
            </w:rPr>
            <w:t xml:space="preserve"> </w:t>
          </w:r>
          <w:r w:rsidRPr="00FE4DA1">
            <w:rPr>
              <w:rFonts w:asciiTheme="minorHAnsi" w:hAnsiTheme="minorHAnsi" w:cstheme="minorHAnsi"/>
              <w:bCs/>
              <w:iCs/>
              <w:color w:val="000000"/>
              <w:sz w:val="22"/>
              <w:szCs w:val="22"/>
            </w:rPr>
            <w:t>1) The condition of having or being composed of differing elements especially the inclusion of different types of people, in a group or organization.  </w:t>
          </w:r>
        </w:p>
        <w:p w:rsidR="00E6721E" w:rsidRPr="00FE4DA1" w:rsidRDefault="00E6721E" w:rsidP="00E6721E">
          <w:pPr>
            <w:spacing w:after="0" w:line="240" w:lineRule="auto"/>
            <w:rPr>
              <w:rFonts w:eastAsia="Times New Roman" w:cstheme="minorHAnsi"/>
            </w:rPr>
          </w:pPr>
          <w:r w:rsidRPr="00FE4DA1">
            <w:rPr>
              <w:rFonts w:eastAsia="Times New Roman" w:cstheme="minorHAnsi"/>
              <w:color w:val="000000"/>
            </w:rPr>
            <w:t>2) Diversity means more than just acknowledging and/or tolerating difference. Diversity is a set of conscious practices that involve:</w:t>
          </w:r>
        </w:p>
        <w:p w:rsidR="00E6721E" w:rsidRPr="00D271A3" w:rsidRDefault="00E6721E" w:rsidP="00E6721E">
          <w:pPr>
            <w:numPr>
              <w:ilvl w:val="0"/>
              <w:numId w:val="8"/>
            </w:numPr>
            <w:spacing w:after="0" w:line="240" w:lineRule="auto"/>
            <w:ind w:left="360"/>
            <w:textAlignment w:val="baseline"/>
            <w:rPr>
              <w:rFonts w:eastAsia="Times New Roman" w:cstheme="minorHAnsi"/>
              <w:color w:val="000000"/>
            </w:rPr>
          </w:pPr>
          <w:r w:rsidRPr="00D271A3">
            <w:rPr>
              <w:rFonts w:eastAsia="Times New Roman" w:cstheme="minorHAnsi"/>
              <w:color w:val="000000"/>
            </w:rPr>
            <w:t>Understanding and appreciating interdependence of humanity, cultures, and the natural environment.</w:t>
          </w:r>
        </w:p>
        <w:p w:rsidR="00E6721E" w:rsidRPr="00D271A3" w:rsidRDefault="00E6721E" w:rsidP="00C333A7">
          <w:pPr>
            <w:numPr>
              <w:ilvl w:val="0"/>
              <w:numId w:val="8"/>
            </w:numPr>
            <w:tabs>
              <w:tab w:val="clear" w:pos="720"/>
              <w:tab w:val="left" w:pos="360"/>
            </w:tabs>
            <w:spacing w:after="0" w:line="240" w:lineRule="auto"/>
            <w:ind w:left="360"/>
            <w:textAlignment w:val="baseline"/>
            <w:rPr>
              <w:rFonts w:eastAsia="Times New Roman" w:cstheme="minorHAnsi"/>
              <w:color w:val="000000"/>
            </w:rPr>
          </w:pPr>
          <w:r w:rsidRPr="00D271A3">
            <w:rPr>
              <w:rFonts w:eastAsia="Times New Roman" w:cstheme="minorHAnsi"/>
              <w:color w:val="000000"/>
            </w:rPr>
            <w:t>Practicing mutual respect for qualities and experiences that are different from our own.</w:t>
          </w:r>
        </w:p>
        <w:p w:rsidR="00E6721E" w:rsidRPr="00D271A3" w:rsidRDefault="00E6721E" w:rsidP="00C333A7">
          <w:pPr>
            <w:numPr>
              <w:ilvl w:val="0"/>
              <w:numId w:val="8"/>
            </w:numPr>
            <w:tabs>
              <w:tab w:val="clear" w:pos="720"/>
              <w:tab w:val="left" w:pos="360"/>
            </w:tabs>
            <w:spacing w:after="0" w:line="240" w:lineRule="auto"/>
            <w:ind w:left="360"/>
            <w:textAlignment w:val="baseline"/>
            <w:rPr>
              <w:rFonts w:eastAsia="Times New Roman" w:cstheme="minorHAnsi"/>
              <w:color w:val="000000"/>
            </w:rPr>
          </w:pPr>
          <w:r w:rsidRPr="00D271A3">
            <w:rPr>
              <w:rFonts w:eastAsia="Times New Roman" w:cstheme="minorHAnsi"/>
              <w:color w:val="000000"/>
            </w:rPr>
            <w:t>Understanding that diversity includes not only ways of</w:t>
          </w:r>
          <w:r w:rsidR="00FE4DA1">
            <w:rPr>
              <w:rFonts w:eastAsia="Times New Roman" w:cstheme="minorHAnsi"/>
              <w:color w:val="000000"/>
            </w:rPr>
            <w:t xml:space="preserve"> being but also ways of knowing.</w:t>
          </w:r>
        </w:p>
        <w:p w:rsidR="00E6721E" w:rsidRPr="00D271A3" w:rsidRDefault="00E6721E" w:rsidP="00C333A7">
          <w:pPr>
            <w:numPr>
              <w:ilvl w:val="0"/>
              <w:numId w:val="8"/>
            </w:numPr>
            <w:tabs>
              <w:tab w:val="clear" w:pos="720"/>
              <w:tab w:val="left" w:pos="360"/>
            </w:tabs>
            <w:spacing w:after="0" w:line="240" w:lineRule="auto"/>
            <w:ind w:left="360"/>
            <w:textAlignment w:val="baseline"/>
            <w:rPr>
              <w:rFonts w:eastAsia="Times New Roman" w:cstheme="minorHAnsi"/>
              <w:color w:val="000000"/>
            </w:rPr>
          </w:pPr>
          <w:r w:rsidRPr="00D271A3">
            <w:rPr>
              <w:rFonts w:eastAsia="Times New Roman" w:cstheme="minorHAnsi"/>
              <w:color w:val="000000"/>
            </w:rPr>
            <w:t>Recognizing that personal, cultural and institutionalized discrimination creates and sustains privileges for some while creating and sust</w:t>
          </w:r>
          <w:r w:rsidR="00FE4DA1">
            <w:rPr>
              <w:rFonts w:eastAsia="Times New Roman" w:cstheme="minorHAnsi"/>
              <w:color w:val="000000"/>
            </w:rPr>
            <w:t>aining disadvantages for others.</w:t>
          </w:r>
        </w:p>
        <w:p w:rsidR="00E6721E" w:rsidRPr="00D271A3" w:rsidRDefault="00E6721E" w:rsidP="00C333A7">
          <w:pPr>
            <w:numPr>
              <w:ilvl w:val="0"/>
              <w:numId w:val="8"/>
            </w:numPr>
            <w:tabs>
              <w:tab w:val="clear" w:pos="720"/>
              <w:tab w:val="left" w:pos="360"/>
            </w:tabs>
            <w:spacing w:after="0" w:line="240" w:lineRule="auto"/>
            <w:ind w:left="360"/>
            <w:textAlignment w:val="baseline"/>
            <w:rPr>
              <w:rFonts w:eastAsia="Times New Roman" w:cstheme="minorHAnsi"/>
              <w:color w:val="000000"/>
            </w:rPr>
          </w:pPr>
          <w:r w:rsidRPr="00D271A3">
            <w:rPr>
              <w:rFonts w:eastAsia="Times New Roman" w:cstheme="minorHAnsi"/>
              <w:color w:val="000000"/>
            </w:rPr>
            <w:t>Building alliances across differences so that we can work together to eradicate all forms of discrimination.</w:t>
          </w:r>
        </w:p>
        <w:p w:rsidR="00E6721E" w:rsidRPr="00D271A3" w:rsidRDefault="00E6721E" w:rsidP="00E6721E">
          <w:pPr>
            <w:spacing w:after="0" w:line="240" w:lineRule="auto"/>
            <w:rPr>
              <w:rFonts w:eastAsia="Times New Roman" w:cstheme="minorHAnsi"/>
            </w:rPr>
          </w:pPr>
          <w:r w:rsidRPr="00D271A3">
            <w:rPr>
              <w:rFonts w:eastAsia="Times New Roman" w:cstheme="minorHAnsi"/>
              <w:color w:val="000000"/>
            </w:rPr>
            <w:t xml:space="preserve">(Queensborough Community College </w:t>
          </w:r>
          <w:hyperlink r:id="rId8" w:history="1">
            <w:r w:rsidRPr="00D271A3">
              <w:rPr>
                <w:rFonts w:eastAsia="Times New Roman" w:cstheme="minorHAnsi"/>
                <w:color w:val="1155CC"/>
                <w:u w:val="single"/>
              </w:rPr>
              <w:t>http://www.qcc.cuny.edu/diversity/definition.html</w:t>
            </w:r>
          </w:hyperlink>
          <w:r w:rsidRPr="00D271A3">
            <w:rPr>
              <w:rFonts w:eastAsia="Times New Roman" w:cstheme="minorHAnsi"/>
              <w:color w:val="000000"/>
            </w:rPr>
            <w:t>)</w:t>
          </w:r>
        </w:p>
        <w:p w:rsidR="00E6721E" w:rsidRPr="00D271A3" w:rsidRDefault="00E6721E" w:rsidP="00E6721E">
          <w:pPr>
            <w:spacing w:after="0" w:line="240" w:lineRule="auto"/>
            <w:rPr>
              <w:rFonts w:eastAsia="Times New Roman" w:cstheme="minorHAnsi"/>
            </w:rPr>
          </w:pPr>
        </w:p>
        <w:p w:rsidR="00E6721E" w:rsidRPr="00D271A3" w:rsidRDefault="00E6721E" w:rsidP="00E6721E">
          <w:pPr>
            <w:spacing w:after="0" w:line="240" w:lineRule="auto"/>
            <w:rPr>
              <w:rFonts w:eastAsia="Times New Roman" w:cstheme="minorHAnsi"/>
            </w:rPr>
          </w:pPr>
          <w:r w:rsidRPr="00FE4DA1">
            <w:rPr>
              <w:rFonts w:eastAsia="Times New Roman" w:cstheme="minorHAnsi"/>
              <w:b/>
              <w:i/>
              <w:color w:val="222222"/>
              <w:shd w:val="clear" w:color="auto" w:fill="FFFFFF"/>
            </w:rPr>
            <w:t>Equity:</w:t>
          </w:r>
          <w:r w:rsidRPr="00D271A3">
            <w:rPr>
              <w:rFonts w:eastAsia="Times New Roman" w:cstheme="minorHAnsi"/>
              <w:color w:val="222222"/>
              <w:shd w:val="clear" w:color="auto" w:fill="FFFFFF"/>
            </w:rPr>
            <w:t xml:space="preserve"> Ensuring that everyone has the support and access to the resources needed to be successful including but not limited to: fair and just distribution of resources, just decision-making and involvement in decision-making processes, shared power and involvement of communities most affected by inequities, and clear pathways to accessing necessary resources and support when inequities are identified. Equity differs from equality. Equality refers to treating everyone the same, but does not necessarily lead to equitable outcomes because diverse communities have diverse needs and have faced varying obstacles and inequities. </w:t>
          </w:r>
        </w:p>
        <w:p w:rsidR="00E6721E" w:rsidRPr="00D271A3" w:rsidRDefault="00E6721E" w:rsidP="00E6721E">
          <w:pPr>
            <w:spacing w:after="0" w:line="240" w:lineRule="auto"/>
            <w:rPr>
              <w:rFonts w:eastAsia="Times New Roman" w:cstheme="minorHAnsi"/>
            </w:rPr>
          </w:pPr>
        </w:p>
        <w:p w:rsidR="00E6721E" w:rsidRPr="00D271A3" w:rsidRDefault="00C55089" w:rsidP="00E6721E">
          <w:pPr>
            <w:spacing w:after="0" w:line="240" w:lineRule="auto"/>
            <w:rPr>
              <w:rFonts w:eastAsia="Times New Roman" w:cstheme="minorHAnsi"/>
            </w:rPr>
          </w:pPr>
          <w:r w:rsidRPr="00FE4DA1">
            <w:rPr>
              <w:rFonts w:eastAsia="Times New Roman" w:cstheme="minorHAnsi"/>
              <w:b/>
              <w:i/>
              <w:color w:val="000000"/>
            </w:rPr>
            <w:t>Inclusion:</w:t>
          </w:r>
          <w:r>
            <w:rPr>
              <w:rFonts w:eastAsia="Times New Roman" w:cstheme="minorHAnsi"/>
              <w:color w:val="000000"/>
            </w:rPr>
            <w:t xml:space="preserve">  </w:t>
          </w:r>
          <w:r w:rsidR="00E6721E" w:rsidRPr="00D271A3">
            <w:rPr>
              <w:rFonts w:eastAsia="Times New Roman" w:cstheme="minorHAnsi"/>
              <w:color w:val="000000"/>
            </w:rPr>
            <w:t>Ensuring that people of all backgrounds, identities, abilities, perspectives, and beliefs have an equal opportunity to belong, achieve, and contribute to their community(ies). Inclusion requires people to value and respect diversity. (adapted from the definitions list)</w:t>
          </w:r>
        </w:p>
        <w:p w:rsidR="00016EFD" w:rsidRDefault="00E6721E" w:rsidP="00E6721E">
          <w:pPr>
            <w:rPr>
              <w:rFonts w:eastAsia="Times New Roman" w:cstheme="minorHAnsi"/>
              <w:color w:val="000000"/>
            </w:rPr>
          </w:pPr>
          <w:r w:rsidRPr="00FE4DA1">
            <w:rPr>
              <w:rFonts w:eastAsia="Times New Roman" w:cstheme="minorHAnsi"/>
              <w:i/>
            </w:rPr>
            <w:br/>
          </w:r>
          <w:r w:rsidR="00C55089" w:rsidRPr="00FE4DA1">
            <w:rPr>
              <w:rFonts w:eastAsia="Times New Roman" w:cstheme="minorHAnsi"/>
              <w:b/>
              <w:i/>
              <w:iCs/>
              <w:color w:val="000000"/>
            </w:rPr>
            <w:t>Cultural C</w:t>
          </w:r>
          <w:r w:rsidRPr="00FE4DA1">
            <w:rPr>
              <w:rFonts w:eastAsia="Times New Roman" w:cstheme="minorHAnsi"/>
              <w:b/>
              <w:i/>
              <w:iCs/>
              <w:color w:val="000000"/>
            </w:rPr>
            <w:t>ompetence:</w:t>
          </w:r>
          <w:r w:rsidRPr="00C55089">
            <w:rPr>
              <w:rFonts w:eastAsia="Times New Roman" w:cstheme="minorHAnsi"/>
              <w:bCs/>
              <w:iCs/>
              <w:color w:val="000000"/>
            </w:rPr>
            <w:t xml:space="preserve"> A congruent set of behaviors, attitudes, and policies that enable a person or group to work effectively in cross-cultural situations; the process by which individuals and systems respond respectfully and effectively to people of all cultures, languages, classes, races, ethnic backgrounds, religions, and other diversity factors in a manner that recognizes, affirms, and values the worth of individuals, families, and communities and protects and preserves the dignity of each</w:t>
          </w:r>
          <w:r w:rsidRPr="00D271A3">
            <w:rPr>
              <w:rFonts w:eastAsia="Times New Roman" w:cstheme="minorHAnsi"/>
              <w:color w:val="000000"/>
            </w:rPr>
            <w:t xml:space="preserve"> (Association of Research libraries</w:t>
          </w:r>
          <w:hyperlink r:id="rId9" w:history="1">
            <w:r w:rsidRPr="00D271A3">
              <w:rPr>
                <w:rFonts w:eastAsia="Times New Roman" w:cstheme="minorHAnsi"/>
                <w:color w:val="1155CC"/>
                <w:u w:val="single"/>
              </w:rPr>
              <w:t>http://www.ala.org/acrl/standards/diversity</w:t>
            </w:r>
          </w:hyperlink>
          <w:r w:rsidRPr="00D271A3">
            <w:rPr>
              <w:rFonts w:eastAsia="Times New Roman" w:cstheme="minorHAnsi"/>
              <w:color w:val="000000"/>
            </w:rPr>
            <w:t xml:space="preserve"> )</w:t>
          </w:r>
        </w:p>
        <w:p w:rsidR="00FD30D5" w:rsidRDefault="00016EFD" w:rsidP="00E6721E">
          <w:pPr>
            <w:rPr>
              <w:rFonts w:cstheme="minorHAnsi"/>
              <w:shd w:val="clear" w:color="auto" w:fill="D0CECE" w:themeFill="background2" w:themeFillShade="E6"/>
            </w:rPr>
          </w:pPr>
          <w:r w:rsidRPr="00FE4DA1">
            <w:rPr>
              <w:rFonts w:ascii="Calibri" w:hAnsi="Calibri"/>
              <w:b/>
              <w:i/>
              <w:color w:val="000000"/>
            </w:rPr>
            <w:t>Institutional Inequities:</w:t>
          </w:r>
          <w:r>
            <w:rPr>
              <w:rFonts w:ascii="Calibri" w:hAnsi="Calibri"/>
              <w:color w:val="000000"/>
            </w:rPr>
            <w:t xml:space="preserve">  Policies, practices, and procedures that work to the benefit of a group of people and to the detriment of others. Institutional inequities can be either intentional or unintentional.  </w:t>
          </w:r>
          <w:r>
            <w:rPr>
              <w:rFonts w:cstheme="minorHAnsi"/>
              <w:shd w:val="clear" w:color="auto" w:fill="D0CECE" w:themeFill="background2" w:themeFillShade="E6"/>
            </w:rPr>
            <w:t xml:space="preserve"> </w:t>
          </w:r>
        </w:p>
        <w:p w:rsidR="00DD2481" w:rsidRPr="00FD30D5" w:rsidRDefault="00FD30D5" w:rsidP="00E6721E">
          <w:pPr>
            <w:rPr>
              <w:rFonts w:cstheme="minorHAnsi"/>
              <w:shd w:val="clear" w:color="auto" w:fill="D0CECE" w:themeFill="background2" w:themeFillShade="E6"/>
            </w:rPr>
          </w:pPr>
          <w:r w:rsidRPr="00FE4DA1">
            <w:rPr>
              <w:rFonts w:cstheme="minorHAnsi"/>
              <w:b/>
              <w:i/>
            </w:rPr>
            <w:t>Standards:</w:t>
          </w:r>
          <w:r w:rsidRPr="00C333A7">
            <w:rPr>
              <w:rFonts w:cstheme="minorHAnsi"/>
            </w:rPr>
            <w:t xml:space="preserve">  </w:t>
          </w:r>
          <w:r w:rsidRPr="00C333A7">
            <w:rPr>
              <w:color w:val="222222"/>
            </w:rPr>
            <w:t>An</w:t>
          </w:r>
          <w:r w:rsidRPr="00C333A7">
            <w:rPr>
              <w:color w:val="222222"/>
              <w:shd w:val="clear" w:color="auto" w:fill="FFFFFF"/>
            </w:rPr>
            <w:t xml:space="preserve"> idea</w:t>
          </w:r>
          <w:r w:rsidRPr="00FD30D5">
            <w:rPr>
              <w:color w:val="222222"/>
              <w:shd w:val="clear" w:color="auto" w:fill="FFFFFF"/>
            </w:rPr>
            <w:t xml:space="preserve"> or instrument used as a measure, norm, or model in comparative evaluations to ensure accountability. </w:t>
          </w:r>
        </w:p>
      </w:sdtContent>
    </w:sdt>
    <w:p w:rsidR="00FA3149" w:rsidRDefault="00FA3149" w:rsidP="00FA3149">
      <w:pPr>
        <w:spacing w:after="0"/>
        <w:rPr>
          <w:b/>
          <w:u w:val="single"/>
        </w:rPr>
      </w:pPr>
    </w:p>
    <w:p w:rsidR="00880A29" w:rsidRPr="00880A29" w:rsidRDefault="00DD2481" w:rsidP="00FA3149">
      <w:pPr>
        <w:spacing w:after="0"/>
        <w:rPr>
          <w:b/>
          <w:u w:val="single"/>
        </w:rPr>
      </w:pPr>
      <w:r w:rsidRPr="00880A29">
        <w:rPr>
          <w:b/>
          <w:u w:val="single"/>
        </w:rPr>
        <w:t>Meeting Schedule</w:t>
      </w:r>
    </w:p>
    <w:p w:rsidR="00DD2481" w:rsidRDefault="00656252" w:rsidP="00FA3149">
      <w:pPr>
        <w:spacing w:after="0"/>
      </w:pPr>
      <w:sdt>
        <w:sdtPr>
          <w:id w:val="1670216208"/>
          <w:placeholder>
            <w:docPart w:val="E2A24EE0177946CEA16DB1515FD79856"/>
          </w:placeholder>
        </w:sdtPr>
        <w:sdtEndPr/>
        <w:sdtContent>
          <w:r w:rsidR="003F55F3">
            <w:t>The second and fourth Fridays of each month from 9:30am-11am.</w:t>
          </w:r>
        </w:sdtContent>
      </w:sdt>
    </w:p>
    <w:p w:rsidR="00FA3149" w:rsidRDefault="00FA3149">
      <w:pPr>
        <w:rPr>
          <w:b/>
          <w:u w:val="single"/>
        </w:rPr>
      </w:pPr>
    </w:p>
    <w:p w:rsidR="00FA3149" w:rsidRDefault="00FA3149">
      <w:pPr>
        <w:rPr>
          <w:b/>
          <w:u w:val="single"/>
        </w:rPr>
      </w:pPr>
    </w:p>
    <w:p w:rsidR="00FA3149" w:rsidRDefault="00FA3149">
      <w:pPr>
        <w:rPr>
          <w:b/>
          <w:u w:val="single"/>
        </w:rPr>
      </w:pPr>
    </w:p>
    <w:p w:rsidR="00FA3149" w:rsidRDefault="00FA3149">
      <w:pPr>
        <w:rPr>
          <w:b/>
          <w:u w:val="single"/>
        </w:rPr>
      </w:pPr>
    </w:p>
    <w:p w:rsidR="00880A29" w:rsidRPr="00880A29" w:rsidRDefault="00FE4DA1" w:rsidP="00FA3149">
      <w:pPr>
        <w:spacing w:after="0"/>
        <w:rPr>
          <w:b/>
          <w:u w:val="single"/>
        </w:rPr>
      </w:pPr>
      <w:r>
        <w:rPr>
          <w:b/>
          <w:u w:val="single"/>
        </w:rPr>
        <w:lastRenderedPageBreak/>
        <w:t>S</w:t>
      </w:r>
      <w:r w:rsidR="00DD2481" w:rsidRPr="00880A29">
        <w:rPr>
          <w:b/>
          <w:u w:val="single"/>
        </w:rPr>
        <w:t>cope</w:t>
      </w:r>
    </w:p>
    <w:p w:rsidR="00E52F13" w:rsidRDefault="00E52F13" w:rsidP="00E52F13">
      <w:pPr>
        <w:spacing w:after="0" w:line="240" w:lineRule="auto"/>
      </w:pPr>
      <w:r>
        <w:t>The committee will develop a comprehensive strategic plan using the elements below:</w:t>
      </w:r>
    </w:p>
    <w:sdt>
      <w:sdtPr>
        <w:id w:val="496691832"/>
        <w:placeholder>
          <w:docPart w:val="5600F73A22974BD08F443E2F42C12E3B"/>
        </w:placeholder>
      </w:sdtPr>
      <w:sdtEndPr/>
      <w:sdtContent>
        <w:p w:rsidR="00B65C22" w:rsidRDefault="00B65C22" w:rsidP="00FA3149">
          <w:pPr>
            <w:pStyle w:val="ListParagraph"/>
            <w:numPr>
              <w:ilvl w:val="0"/>
              <w:numId w:val="6"/>
            </w:numPr>
            <w:spacing w:after="0" w:line="240" w:lineRule="auto"/>
          </w:pPr>
          <w:r>
            <w:t>Develop</w:t>
          </w:r>
          <w:r w:rsidR="00991BD1">
            <w:t>, implement, and evaluate</w:t>
          </w:r>
          <w:r w:rsidRPr="00991BD1">
            <w:t xml:space="preserve"> standards</w:t>
          </w:r>
          <w:r>
            <w:t xml:space="preserve"> for cultural competence for </w:t>
          </w:r>
          <w:r w:rsidR="00D271A3">
            <w:t>students, staff, faculty, and administration</w:t>
          </w:r>
        </w:p>
        <w:p w:rsidR="00B65C22" w:rsidRDefault="00B65C22" w:rsidP="00FA3149">
          <w:pPr>
            <w:pStyle w:val="ListParagraph"/>
            <w:numPr>
              <w:ilvl w:val="0"/>
              <w:numId w:val="6"/>
            </w:numPr>
            <w:spacing w:after="0" w:line="240" w:lineRule="auto"/>
          </w:pPr>
          <w:r>
            <w:t>Focus on institutional polic</w:t>
          </w:r>
          <w:r w:rsidR="00466ADD">
            <w:t xml:space="preserve">ies and </w:t>
          </w:r>
          <w:r>
            <w:t xml:space="preserve">procedures to address </w:t>
          </w:r>
          <w:r w:rsidR="00D271A3">
            <w:t>diversity, equity, and inclusion</w:t>
          </w:r>
          <w:r>
            <w:t xml:space="preserve"> issues </w:t>
          </w:r>
          <w:r w:rsidR="00466ADD">
            <w:t>and make recommendations when appropriate</w:t>
          </w:r>
        </w:p>
        <w:p w:rsidR="00B65C22" w:rsidRDefault="00B65C22" w:rsidP="00FA3149">
          <w:pPr>
            <w:pStyle w:val="ListParagraph"/>
            <w:numPr>
              <w:ilvl w:val="0"/>
              <w:numId w:val="6"/>
            </w:numPr>
            <w:spacing w:after="0" w:line="240" w:lineRule="auto"/>
          </w:pPr>
          <w:r>
            <w:t>Evaluate</w:t>
          </w:r>
          <w:r w:rsidR="005F0A5E">
            <w:t xml:space="preserve"> areas where institutional inequities</w:t>
          </w:r>
          <w:r w:rsidR="00FE4DA1">
            <w:t xml:space="preserve"> exist</w:t>
          </w:r>
        </w:p>
        <w:p w:rsidR="00FE4DA1" w:rsidRDefault="00FE4DA1" w:rsidP="00FA3149">
          <w:pPr>
            <w:pStyle w:val="ListParagraph"/>
            <w:numPr>
              <w:ilvl w:val="0"/>
              <w:numId w:val="6"/>
            </w:numPr>
            <w:spacing w:after="0" w:line="240" w:lineRule="auto"/>
          </w:pPr>
          <w:r>
            <w:t>Inform and consult with students, staff, faculty, and administration regarding diversity, equity, and inclusion initiatives</w:t>
          </w:r>
        </w:p>
        <w:p w:rsidR="00FE4DA1" w:rsidRDefault="00FE4DA1" w:rsidP="00FA3149">
          <w:pPr>
            <w:pStyle w:val="ListParagraph"/>
            <w:numPr>
              <w:ilvl w:val="0"/>
              <w:numId w:val="6"/>
            </w:numPr>
            <w:spacing w:after="0" w:line="240" w:lineRule="auto"/>
          </w:pPr>
          <w:r w:rsidRPr="001B2BF4">
            <w:t xml:space="preserve">Maintain and disseminate best practices </w:t>
          </w:r>
          <w:r>
            <w:t>for diversity, equity, and inclusion in institutional policies, teaching, training, hiring, and retention of students, staff, faculty and administration</w:t>
          </w:r>
        </w:p>
        <w:p w:rsidR="00FE4DA1" w:rsidRDefault="00FE4DA1" w:rsidP="00FA3149">
          <w:pPr>
            <w:pStyle w:val="ListParagraph"/>
            <w:numPr>
              <w:ilvl w:val="0"/>
              <w:numId w:val="6"/>
            </w:numPr>
            <w:spacing w:after="0" w:line="240" w:lineRule="auto"/>
          </w:pPr>
          <w:r>
            <w:t>Provide a resource for guidance and consultation regarding diversity, equity, and inclusion issues for students, staff, faculty, and administration</w:t>
          </w:r>
        </w:p>
        <w:p w:rsidR="00FE4DA1" w:rsidRDefault="00FE4DA1" w:rsidP="00FA3149">
          <w:pPr>
            <w:pStyle w:val="ListParagraph"/>
            <w:numPr>
              <w:ilvl w:val="0"/>
              <w:numId w:val="6"/>
            </w:numPr>
            <w:spacing w:after="0" w:line="240" w:lineRule="auto"/>
          </w:pPr>
          <w:r>
            <w:t>Disseminate information about ongoing professional development training around diversity, equity, and inclusion for students, staff, faculty, and administration</w:t>
          </w:r>
        </w:p>
        <w:p w:rsidR="00B65C22" w:rsidRDefault="00501BC2" w:rsidP="00FA3149">
          <w:pPr>
            <w:pStyle w:val="ListParagraph"/>
            <w:numPr>
              <w:ilvl w:val="0"/>
              <w:numId w:val="6"/>
            </w:numPr>
            <w:spacing w:after="0" w:line="240" w:lineRule="auto"/>
          </w:pPr>
          <w:r>
            <w:t>S</w:t>
          </w:r>
          <w:r w:rsidR="00B65C22">
            <w:t>eek regular feedback from students</w:t>
          </w:r>
          <w:r w:rsidR="00D271A3">
            <w:t xml:space="preserve">, staff, faculty, and administration </w:t>
          </w:r>
          <w:r>
            <w:t>to inform</w:t>
          </w:r>
          <w:r w:rsidR="00B65C22">
            <w:t xml:space="preserve"> decision making </w:t>
          </w:r>
          <w:r w:rsidR="005F0A5E">
            <w:t>and understand opportunities for improvement</w:t>
          </w:r>
        </w:p>
        <w:p w:rsidR="00501BC2" w:rsidRDefault="005F0A5E" w:rsidP="00FA3149">
          <w:pPr>
            <w:pStyle w:val="ListParagraph"/>
            <w:numPr>
              <w:ilvl w:val="0"/>
              <w:numId w:val="6"/>
            </w:numPr>
            <w:spacing w:after="0" w:line="240" w:lineRule="auto"/>
          </w:pPr>
          <w:r>
            <w:t>Share the work of the committee with the college community</w:t>
          </w:r>
          <w:r w:rsidR="00501BC2">
            <w:t xml:space="preserve"> </w:t>
          </w:r>
        </w:p>
        <w:p w:rsidR="00DD2481" w:rsidRDefault="00656252" w:rsidP="00FA3149">
          <w:pPr>
            <w:pStyle w:val="ListParagraph"/>
            <w:spacing w:after="0" w:line="240" w:lineRule="auto"/>
          </w:pPr>
        </w:p>
      </w:sdtContent>
    </w:sdt>
    <w:p w:rsidR="00880A29" w:rsidRPr="00597395" w:rsidRDefault="00D1525C" w:rsidP="00FA3149">
      <w:pPr>
        <w:spacing w:after="0"/>
        <w:rPr>
          <w:b/>
          <w:u w:val="single"/>
        </w:rPr>
      </w:pPr>
      <w:r>
        <w:rPr>
          <w:b/>
          <w:u w:val="single"/>
        </w:rPr>
        <w:t>Committee Creation</w:t>
      </w:r>
    </w:p>
    <w:sdt>
      <w:sdtPr>
        <w:id w:val="1492288640"/>
        <w:placeholder>
          <w:docPart w:val="BB871C4707424572A7905E8F57368ADC"/>
        </w:placeholder>
      </w:sdtPr>
      <w:sdtEndPr/>
      <w:sdtContent>
        <w:p w:rsidR="008D530C" w:rsidRDefault="00D1525C" w:rsidP="003F55F3">
          <w:r>
            <w:t>I</w:t>
          </w:r>
          <w:r w:rsidR="003F55F3">
            <w:t xml:space="preserve">n February and March 2017, the Diversity Taskforce requested </w:t>
          </w:r>
          <w:r w:rsidR="008D530C">
            <w:t xml:space="preserve">feedback </w:t>
          </w:r>
          <w:r w:rsidR="003F55F3">
            <w:t>on the above statement from</w:t>
          </w:r>
          <w:r w:rsidR="008D530C">
            <w:t xml:space="preserve"> the following groups:</w:t>
          </w:r>
          <w:r w:rsidR="003F55F3">
            <w:t xml:space="preserve">  Associated Student Government, Classified Association, College Council, Department Chairs and Directors, Executive Team, Faculty Senate, Human Resources.  The Diversity Taskforce worked to obtain campus input on important areas of diversity or equity for the college community.  </w:t>
          </w:r>
          <w:r>
            <w:t>In addition to feedback from specific groups, a survey was created and sent to the entire campus (students, staff, and faculty) to determine the top three areas that Clackamas should focus on related to diversity and equity.  The areas are listed above as the purpose of the committee.</w:t>
          </w:r>
        </w:p>
        <w:p w:rsidR="00DD2481" w:rsidRDefault="00D1525C">
          <w:r>
            <w:t>Based on campus feedback, college administration formed the Diversity, Equity, and Inclusion Committee which was convened for the first time in fall term 2017.</w:t>
          </w:r>
          <w:r w:rsidR="00991BD1">
            <w:t xml:space="preserve">  The current committee</w:t>
          </w:r>
          <w:r w:rsidR="00501BC2">
            <w:t xml:space="preserve">’s scope has incorporated </w:t>
          </w:r>
          <w:r w:rsidR="00991BD1">
            <w:t xml:space="preserve">requirements </w:t>
          </w:r>
          <w:r w:rsidR="00501BC2">
            <w:t>of</w:t>
          </w:r>
          <w:r w:rsidR="00991BD1">
            <w:t xml:space="preserve"> Oregon House Bill 2864.</w:t>
          </w:r>
        </w:p>
      </w:sdtContent>
    </w:sdt>
    <w:p w:rsidR="00880A29" w:rsidRPr="00597395" w:rsidRDefault="00DD2481" w:rsidP="00FA3149">
      <w:pPr>
        <w:spacing w:after="0"/>
        <w:rPr>
          <w:b/>
          <w:u w:val="single"/>
        </w:rPr>
      </w:pPr>
      <w:r w:rsidRPr="00597395">
        <w:rPr>
          <w:b/>
          <w:u w:val="single"/>
        </w:rPr>
        <w:t>Relationship to Other Committees</w:t>
      </w:r>
    </w:p>
    <w:p w:rsidR="00DD2481" w:rsidRDefault="00656252" w:rsidP="00FA3149">
      <w:pPr>
        <w:spacing w:after="0"/>
      </w:pPr>
      <w:sdt>
        <w:sdtPr>
          <w:id w:val="1842967787"/>
          <w:placeholder>
            <w:docPart w:val="75EDCC1CA90E4144AADFE84101AD4570"/>
          </w:placeholder>
        </w:sdtPr>
        <w:sdtEndPr/>
        <w:sdtContent>
          <w:r w:rsidR="00322EA3">
            <w:t>Cultural Arts Committee</w:t>
          </w:r>
          <w:r w:rsidR="00C333A7">
            <w:t>, Global Learning Committee, and Presidents Council</w:t>
          </w:r>
        </w:sdtContent>
      </w:sdt>
    </w:p>
    <w:p w:rsidR="00FA3149" w:rsidRDefault="00FA3149" w:rsidP="00FA3149">
      <w:pPr>
        <w:spacing w:after="0"/>
        <w:rPr>
          <w:b/>
          <w:u w:val="single"/>
        </w:rPr>
      </w:pPr>
    </w:p>
    <w:p w:rsidR="00880A29" w:rsidRPr="00597395" w:rsidRDefault="00880A29" w:rsidP="00FA3149">
      <w:pPr>
        <w:spacing w:after="0"/>
        <w:rPr>
          <w:b/>
          <w:u w:val="single"/>
        </w:rPr>
      </w:pPr>
      <w:r w:rsidRPr="00597395">
        <w:rPr>
          <w:b/>
          <w:u w:val="single"/>
        </w:rPr>
        <w:t>Membership</w:t>
      </w:r>
      <w:r w:rsidR="00DD2481" w:rsidRPr="00597395">
        <w:rPr>
          <w:b/>
          <w:u w:val="single"/>
        </w:rPr>
        <w:t xml:space="preserve"> </w:t>
      </w:r>
    </w:p>
    <w:sdt>
      <w:sdtPr>
        <w:id w:val="-1015692653"/>
        <w:placeholder>
          <w:docPart w:val="436EBF8C92EC401FA3DF14223C26EED5"/>
        </w:placeholder>
      </w:sdtPr>
      <w:sdtEndPr/>
      <w:sdtContent>
        <w:p w:rsidR="006E637F" w:rsidRPr="006E637F" w:rsidRDefault="00C70BCF" w:rsidP="00FA3149">
          <w:pPr>
            <w:spacing w:after="0"/>
          </w:pPr>
          <w:r>
            <w:t>T</w:t>
          </w:r>
          <w:r w:rsidR="006E637F" w:rsidRPr="006E637F">
            <w:t xml:space="preserve">he Diversity Committee will </w:t>
          </w:r>
          <w:r w:rsidR="00B36475">
            <w:t>include at least</w:t>
          </w:r>
          <w:r w:rsidR="006E637F" w:rsidRPr="006E637F">
            <w:t>:</w:t>
          </w:r>
        </w:p>
        <w:p w:rsidR="00B36475" w:rsidRDefault="00B36475" w:rsidP="00FA3149">
          <w:pPr>
            <w:pStyle w:val="ListParagraph"/>
            <w:numPr>
              <w:ilvl w:val="0"/>
              <w:numId w:val="3"/>
            </w:numPr>
            <w:spacing w:after="0"/>
          </w:pPr>
          <w:r>
            <w:t>Two Classified Association representatives</w:t>
          </w:r>
        </w:p>
        <w:p w:rsidR="00B36475" w:rsidRDefault="00B36475" w:rsidP="00FA3149">
          <w:pPr>
            <w:pStyle w:val="ListParagraph"/>
            <w:numPr>
              <w:ilvl w:val="0"/>
              <w:numId w:val="3"/>
            </w:numPr>
            <w:spacing w:after="0" w:line="240" w:lineRule="auto"/>
          </w:pPr>
          <w:r>
            <w:t>Three Full-time Faculty Association representatives</w:t>
          </w:r>
        </w:p>
        <w:p w:rsidR="00B36475" w:rsidRDefault="00B36475" w:rsidP="00FA3149">
          <w:pPr>
            <w:pStyle w:val="ListParagraph"/>
            <w:numPr>
              <w:ilvl w:val="0"/>
              <w:numId w:val="3"/>
            </w:numPr>
            <w:spacing w:after="0" w:line="240" w:lineRule="auto"/>
          </w:pPr>
          <w:r>
            <w:t>One Part-time Faculty Association representative</w:t>
          </w:r>
          <w:bookmarkStart w:id="0" w:name="_GoBack"/>
          <w:bookmarkEnd w:id="0"/>
        </w:p>
        <w:p w:rsidR="00B36475" w:rsidRDefault="00B36475" w:rsidP="00FA3149">
          <w:pPr>
            <w:pStyle w:val="ListParagraph"/>
            <w:numPr>
              <w:ilvl w:val="0"/>
              <w:numId w:val="3"/>
            </w:numPr>
            <w:spacing w:after="0" w:line="240" w:lineRule="auto"/>
          </w:pPr>
          <w:r>
            <w:t xml:space="preserve">One student representative </w:t>
          </w:r>
        </w:p>
        <w:p w:rsidR="00B36475" w:rsidRDefault="00B36475" w:rsidP="00FA3149">
          <w:pPr>
            <w:pStyle w:val="ListParagraph"/>
            <w:numPr>
              <w:ilvl w:val="0"/>
              <w:numId w:val="3"/>
            </w:numPr>
            <w:spacing w:after="0" w:line="240" w:lineRule="auto"/>
          </w:pPr>
          <w:r>
            <w:t>One representative from Human Resources</w:t>
          </w:r>
        </w:p>
        <w:p w:rsidR="00B36475" w:rsidRDefault="00B36475" w:rsidP="00FA3149">
          <w:pPr>
            <w:pStyle w:val="ListParagraph"/>
            <w:numPr>
              <w:ilvl w:val="0"/>
              <w:numId w:val="3"/>
            </w:numPr>
            <w:spacing w:after="0" w:line="240" w:lineRule="auto"/>
          </w:pPr>
          <w:r>
            <w:t>One Administrative/Confidential representative</w:t>
          </w:r>
        </w:p>
        <w:p w:rsidR="00B36475" w:rsidRDefault="00B36475" w:rsidP="00FA3149">
          <w:pPr>
            <w:pStyle w:val="ListParagraph"/>
            <w:numPr>
              <w:ilvl w:val="0"/>
              <w:numId w:val="3"/>
            </w:numPr>
            <w:spacing w:after="0" w:line="240" w:lineRule="auto"/>
          </w:pPr>
          <w:r>
            <w:t>One Leadership Cabinet representative</w:t>
          </w:r>
        </w:p>
        <w:p w:rsidR="00B36475" w:rsidRDefault="00B36475" w:rsidP="00FA3149">
          <w:pPr>
            <w:pStyle w:val="ListParagraph"/>
            <w:numPr>
              <w:ilvl w:val="0"/>
              <w:numId w:val="3"/>
            </w:numPr>
            <w:spacing w:after="0" w:line="240" w:lineRule="auto"/>
          </w:pPr>
          <w:r>
            <w:t>One representative from the Disability Resource Center, or a representative with responsibility for ADA compliance</w:t>
          </w:r>
        </w:p>
        <w:p w:rsidR="00DD2481" w:rsidRDefault="00B36475" w:rsidP="00E26CB5">
          <w:pPr>
            <w:pStyle w:val="ListParagraph"/>
            <w:numPr>
              <w:ilvl w:val="0"/>
              <w:numId w:val="3"/>
            </w:numPr>
            <w:spacing w:after="0" w:line="240" w:lineRule="auto"/>
          </w:pPr>
          <w:r>
            <w:t xml:space="preserve">One representative from Veteran’s Services </w:t>
          </w:r>
        </w:p>
      </w:sdtContent>
    </w:sdt>
    <w:sectPr w:rsidR="00DD2481" w:rsidSect="00E52F13">
      <w:headerReference w:type="default" r:id="rId10"/>
      <w:footerReference w:type="even" r:id="rId11"/>
      <w:footerReference w:type="default" r:id="rId12"/>
      <w:pgSz w:w="12240" w:h="15840"/>
      <w:pgMar w:top="1440" w:right="1080" w:bottom="144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CCB" w:rsidRDefault="00136CCB" w:rsidP="00107C4B">
      <w:pPr>
        <w:spacing w:after="0" w:line="240" w:lineRule="auto"/>
      </w:pPr>
      <w:r>
        <w:separator/>
      </w:r>
    </w:p>
  </w:endnote>
  <w:endnote w:type="continuationSeparator" w:id="0">
    <w:p w:rsidR="00136CCB" w:rsidRDefault="00136CCB" w:rsidP="0010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252" w:rsidRDefault="00656252" w:rsidP="00656252">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C4B" w:rsidRDefault="00656252" w:rsidP="00656252">
    <w:pPr>
      <w:pStyle w:val="Footer"/>
      <w:jc w:val="right"/>
    </w:pPr>
    <w:r>
      <w:t xml:space="preserve">Diversity, Equity, and Inclusion </w:t>
    </w:r>
    <w:r w:rsidR="00107C4B">
      <w:t>Committee Charter</w:t>
    </w:r>
  </w:p>
  <w:p w:rsidR="00107C4B" w:rsidRDefault="00107C4B" w:rsidP="00656252">
    <w:pPr>
      <w:pStyle w:val="Footer"/>
      <w:jc w:val="right"/>
    </w:pPr>
    <w:r>
      <w:t xml:space="preserve">Page </w:t>
    </w:r>
    <w:r>
      <w:fldChar w:fldCharType="begin"/>
    </w:r>
    <w:r>
      <w:instrText xml:space="preserve"> PAGE   \* MERGEFORMAT </w:instrText>
    </w:r>
    <w:r>
      <w:fldChar w:fldCharType="separate"/>
    </w:r>
    <w:r w:rsidR="00656252">
      <w:rPr>
        <w:noProof/>
      </w:rPr>
      <w:t>2</w:t>
    </w:r>
    <w:r>
      <w:rPr>
        <w:noProof/>
      </w:rPr>
      <w:fldChar w:fldCharType="end"/>
    </w:r>
  </w:p>
  <w:p w:rsidR="00107C4B" w:rsidRDefault="00107C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CCB" w:rsidRDefault="00136CCB" w:rsidP="00107C4B">
      <w:pPr>
        <w:spacing w:after="0" w:line="240" w:lineRule="auto"/>
      </w:pPr>
      <w:r>
        <w:separator/>
      </w:r>
    </w:p>
  </w:footnote>
  <w:footnote w:type="continuationSeparator" w:id="0">
    <w:p w:rsidR="00136CCB" w:rsidRDefault="00136CCB" w:rsidP="00107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5F3" w:rsidRDefault="003F55F3" w:rsidP="00656252">
    <w:pPr>
      <w:pStyle w:val="Header"/>
      <w:jc w:val="right"/>
    </w:pPr>
    <w:r w:rsidRPr="003F55F3">
      <w:rPr>
        <w:i/>
      </w:rPr>
      <w:t>Updated 0</w:t>
    </w:r>
    <w:r w:rsidR="00016EFD">
      <w:rPr>
        <w:i/>
      </w:rPr>
      <w:t>2</w:t>
    </w:r>
    <w:r w:rsidRPr="003F55F3">
      <w:rPr>
        <w:i/>
      </w:rPr>
      <w:t>.</w:t>
    </w:r>
    <w:r w:rsidR="00E52F13">
      <w:rPr>
        <w:i/>
      </w:rPr>
      <w:t>23</w:t>
    </w:r>
    <w:r w:rsidRPr="003F55F3">
      <w:rPr>
        <w:i/>
      </w:rPr>
      <w:t>.18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C84"/>
    <w:multiLevelType w:val="hybridMultilevel"/>
    <w:tmpl w:val="D3C001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A798A"/>
    <w:multiLevelType w:val="hybridMultilevel"/>
    <w:tmpl w:val="474A6E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327C9"/>
    <w:multiLevelType w:val="multilevel"/>
    <w:tmpl w:val="E520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B001B2"/>
    <w:multiLevelType w:val="hybridMultilevel"/>
    <w:tmpl w:val="6F78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4C2CEE"/>
    <w:multiLevelType w:val="hybridMultilevel"/>
    <w:tmpl w:val="02E8F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FC3036"/>
    <w:multiLevelType w:val="hybridMultilevel"/>
    <w:tmpl w:val="3042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37657D"/>
    <w:multiLevelType w:val="hybridMultilevel"/>
    <w:tmpl w:val="4EA6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C6154"/>
    <w:multiLevelType w:val="hybridMultilevel"/>
    <w:tmpl w:val="5FD8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5341F"/>
    <w:multiLevelType w:val="hybridMultilevel"/>
    <w:tmpl w:val="9DF4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8"/>
  </w:num>
  <w:num w:numId="6">
    <w:abstractNumId w:val="0"/>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481"/>
    <w:rsid w:val="00016EFD"/>
    <w:rsid w:val="00107C4B"/>
    <w:rsid w:val="00136CCB"/>
    <w:rsid w:val="00192390"/>
    <w:rsid w:val="001971BC"/>
    <w:rsid w:val="001A54E0"/>
    <w:rsid w:val="00243FAE"/>
    <w:rsid w:val="00306D3A"/>
    <w:rsid w:val="00322EA3"/>
    <w:rsid w:val="00351B15"/>
    <w:rsid w:val="003C68A4"/>
    <w:rsid w:val="003F55F3"/>
    <w:rsid w:val="00466ADD"/>
    <w:rsid w:val="00501BC2"/>
    <w:rsid w:val="00597395"/>
    <w:rsid w:val="005B56D6"/>
    <w:rsid w:val="005F0A5E"/>
    <w:rsid w:val="005F724E"/>
    <w:rsid w:val="0063094F"/>
    <w:rsid w:val="00656252"/>
    <w:rsid w:val="00683B9C"/>
    <w:rsid w:val="006E637F"/>
    <w:rsid w:val="00855C21"/>
    <w:rsid w:val="00880A29"/>
    <w:rsid w:val="008C6D87"/>
    <w:rsid w:val="008D530C"/>
    <w:rsid w:val="00991BD1"/>
    <w:rsid w:val="00A50768"/>
    <w:rsid w:val="00A905BC"/>
    <w:rsid w:val="00AC478E"/>
    <w:rsid w:val="00AD11D4"/>
    <w:rsid w:val="00B36475"/>
    <w:rsid w:val="00B65C22"/>
    <w:rsid w:val="00BC129C"/>
    <w:rsid w:val="00C333A7"/>
    <w:rsid w:val="00C55089"/>
    <w:rsid w:val="00C70BCF"/>
    <w:rsid w:val="00CB1245"/>
    <w:rsid w:val="00D1525C"/>
    <w:rsid w:val="00D271A3"/>
    <w:rsid w:val="00D80F25"/>
    <w:rsid w:val="00DD2481"/>
    <w:rsid w:val="00E3587D"/>
    <w:rsid w:val="00E52F13"/>
    <w:rsid w:val="00E6721E"/>
    <w:rsid w:val="00FA3149"/>
    <w:rsid w:val="00FD30D5"/>
    <w:rsid w:val="00FE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9C965D"/>
  <w15:chartTrackingRefBased/>
  <w15:docId w15:val="{EEAA8DC5-130C-41FB-B12E-6190AB59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DD2481"/>
    <w:pPr>
      <w:keepNext/>
      <w:keepLines/>
      <w:spacing w:after="0" w:line="240" w:lineRule="auto"/>
    </w:pPr>
    <w:rPr>
      <w:rFonts w:ascii="Cambria" w:eastAsia="Cambria" w:hAnsi="Cambria" w:cs="Cambria"/>
      <w:color w:val="000000"/>
      <w:sz w:val="56"/>
      <w:szCs w:val="20"/>
    </w:rPr>
  </w:style>
  <w:style w:type="character" w:customStyle="1" w:styleId="TitleChar">
    <w:name w:val="Title Char"/>
    <w:basedOn w:val="DefaultParagraphFont"/>
    <w:link w:val="Title"/>
    <w:rsid w:val="00DD2481"/>
    <w:rPr>
      <w:rFonts w:ascii="Cambria" w:eastAsia="Cambria" w:hAnsi="Cambria" w:cs="Cambria"/>
      <w:color w:val="000000"/>
      <w:sz w:val="56"/>
      <w:szCs w:val="20"/>
    </w:rPr>
  </w:style>
  <w:style w:type="character" w:styleId="PlaceholderText">
    <w:name w:val="Placeholder Text"/>
    <w:basedOn w:val="DefaultParagraphFont"/>
    <w:uiPriority w:val="99"/>
    <w:semiHidden/>
    <w:rsid w:val="00DD2481"/>
    <w:rPr>
      <w:color w:val="808080"/>
    </w:rPr>
  </w:style>
  <w:style w:type="character" w:styleId="CommentReference">
    <w:name w:val="annotation reference"/>
    <w:basedOn w:val="DefaultParagraphFont"/>
    <w:uiPriority w:val="99"/>
    <w:semiHidden/>
    <w:unhideWhenUsed/>
    <w:rsid w:val="00597395"/>
    <w:rPr>
      <w:sz w:val="16"/>
      <w:szCs w:val="16"/>
    </w:rPr>
  </w:style>
  <w:style w:type="paragraph" w:styleId="CommentText">
    <w:name w:val="annotation text"/>
    <w:basedOn w:val="Normal"/>
    <w:link w:val="CommentTextChar"/>
    <w:uiPriority w:val="99"/>
    <w:semiHidden/>
    <w:unhideWhenUsed/>
    <w:rsid w:val="00597395"/>
    <w:pPr>
      <w:spacing w:line="240" w:lineRule="auto"/>
    </w:pPr>
    <w:rPr>
      <w:sz w:val="20"/>
      <w:szCs w:val="20"/>
    </w:rPr>
  </w:style>
  <w:style w:type="character" w:customStyle="1" w:styleId="CommentTextChar">
    <w:name w:val="Comment Text Char"/>
    <w:basedOn w:val="DefaultParagraphFont"/>
    <w:link w:val="CommentText"/>
    <w:uiPriority w:val="99"/>
    <w:semiHidden/>
    <w:rsid w:val="00597395"/>
    <w:rPr>
      <w:sz w:val="20"/>
      <w:szCs w:val="20"/>
    </w:rPr>
  </w:style>
  <w:style w:type="paragraph" w:styleId="CommentSubject">
    <w:name w:val="annotation subject"/>
    <w:basedOn w:val="CommentText"/>
    <w:next w:val="CommentText"/>
    <w:link w:val="CommentSubjectChar"/>
    <w:uiPriority w:val="99"/>
    <w:semiHidden/>
    <w:unhideWhenUsed/>
    <w:rsid w:val="00597395"/>
    <w:rPr>
      <w:b/>
      <w:bCs/>
    </w:rPr>
  </w:style>
  <w:style w:type="character" w:customStyle="1" w:styleId="CommentSubjectChar">
    <w:name w:val="Comment Subject Char"/>
    <w:basedOn w:val="CommentTextChar"/>
    <w:link w:val="CommentSubject"/>
    <w:uiPriority w:val="99"/>
    <w:semiHidden/>
    <w:rsid w:val="00597395"/>
    <w:rPr>
      <w:b/>
      <w:bCs/>
      <w:sz w:val="20"/>
      <w:szCs w:val="20"/>
    </w:rPr>
  </w:style>
  <w:style w:type="paragraph" w:styleId="BalloonText">
    <w:name w:val="Balloon Text"/>
    <w:basedOn w:val="Normal"/>
    <w:link w:val="BalloonTextChar"/>
    <w:uiPriority w:val="99"/>
    <w:semiHidden/>
    <w:unhideWhenUsed/>
    <w:rsid w:val="00597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395"/>
    <w:rPr>
      <w:rFonts w:ascii="Segoe UI" w:hAnsi="Segoe UI" w:cs="Segoe UI"/>
      <w:sz w:val="18"/>
      <w:szCs w:val="18"/>
    </w:rPr>
  </w:style>
  <w:style w:type="paragraph" w:styleId="Header">
    <w:name w:val="header"/>
    <w:basedOn w:val="Normal"/>
    <w:link w:val="HeaderChar"/>
    <w:uiPriority w:val="99"/>
    <w:unhideWhenUsed/>
    <w:rsid w:val="0010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C4B"/>
  </w:style>
  <w:style w:type="paragraph" w:styleId="Footer">
    <w:name w:val="footer"/>
    <w:basedOn w:val="Normal"/>
    <w:link w:val="FooterChar"/>
    <w:uiPriority w:val="99"/>
    <w:unhideWhenUsed/>
    <w:rsid w:val="0010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C4B"/>
  </w:style>
  <w:style w:type="paragraph" w:styleId="ListParagraph">
    <w:name w:val="List Paragraph"/>
    <w:basedOn w:val="Normal"/>
    <w:uiPriority w:val="34"/>
    <w:qFormat/>
    <w:rsid w:val="008D530C"/>
    <w:pPr>
      <w:ind w:left="720"/>
      <w:contextualSpacing/>
    </w:pPr>
  </w:style>
  <w:style w:type="paragraph" w:styleId="NormalWeb">
    <w:name w:val="Normal (Web)"/>
    <w:basedOn w:val="Normal"/>
    <w:uiPriority w:val="99"/>
    <w:unhideWhenUsed/>
    <w:rsid w:val="00E672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72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284926">
      <w:bodyDiv w:val="1"/>
      <w:marLeft w:val="0"/>
      <w:marRight w:val="0"/>
      <w:marTop w:val="0"/>
      <w:marBottom w:val="0"/>
      <w:divBdr>
        <w:top w:val="none" w:sz="0" w:space="0" w:color="auto"/>
        <w:left w:val="none" w:sz="0" w:space="0" w:color="auto"/>
        <w:bottom w:val="none" w:sz="0" w:space="0" w:color="auto"/>
        <w:right w:val="none" w:sz="0" w:space="0" w:color="auto"/>
      </w:divBdr>
    </w:div>
    <w:div w:id="1269122556">
      <w:bodyDiv w:val="1"/>
      <w:marLeft w:val="0"/>
      <w:marRight w:val="0"/>
      <w:marTop w:val="0"/>
      <w:marBottom w:val="0"/>
      <w:divBdr>
        <w:top w:val="none" w:sz="0" w:space="0" w:color="auto"/>
        <w:left w:val="none" w:sz="0" w:space="0" w:color="auto"/>
        <w:bottom w:val="none" w:sz="0" w:space="0" w:color="auto"/>
        <w:right w:val="none" w:sz="0" w:space="0" w:color="auto"/>
      </w:divBdr>
    </w:div>
    <w:div w:id="1506508784">
      <w:bodyDiv w:val="1"/>
      <w:marLeft w:val="0"/>
      <w:marRight w:val="0"/>
      <w:marTop w:val="0"/>
      <w:marBottom w:val="0"/>
      <w:divBdr>
        <w:top w:val="none" w:sz="0" w:space="0" w:color="auto"/>
        <w:left w:val="none" w:sz="0" w:space="0" w:color="auto"/>
        <w:bottom w:val="none" w:sz="0" w:space="0" w:color="auto"/>
        <w:right w:val="none" w:sz="0" w:space="0" w:color="auto"/>
      </w:divBdr>
    </w:div>
    <w:div w:id="195756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cc.cuny.edu/diversity/definitio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a.org/acrl/standards/diversity"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061DD909-363E-43F6-90D9-F0AA36B4D287}"/>
      </w:docPartPr>
      <w:docPartBody>
        <w:p w:rsidR="000A6CF8" w:rsidRDefault="000F59EF">
          <w:r w:rsidRPr="00E205D8">
            <w:rPr>
              <w:rStyle w:val="PlaceholderText"/>
            </w:rPr>
            <w:t>Click here to enter text.</w:t>
          </w:r>
        </w:p>
      </w:docPartBody>
    </w:docPart>
    <w:docPart>
      <w:docPartPr>
        <w:name w:val="30ADE5C726A94A3ABE16ADB2C0A55994"/>
        <w:category>
          <w:name w:val="General"/>
          <w:gallery w:val="placeholder"/>
        </w:category>
        <w:types>
          <w:type w:val="bbPlcHdr"/>
        </w:types>
        <w:behaviors>
          <w:behavior w:val="content"/>
        </w:behaviors>
        <w:guid w:val="{AF41F6E8-9002-48CB-9978-97EF1FB6EE0D}"/>
      </w:docPartPr>
      <w:docPartBody>
        <w:p w:rsidR="00094928" w:rsidRDefault="000A6CF8" w:rsidP="000A6CF8">
          <w:pPr>
            <w:pStyle w:val="30ADE5C726A94A3ABE16ADB2C0A55994"/>
          </w:pPr>
          <w:r w:rsidRPr="00E205D8">
            <w:rPr>
              <w:rStyle w:val="PlaceholderText"/>
            </w:rPr>
            <w:t>Click here to enter text.</w:t>
          </w:r>
        </w:p>
      </w:docPartBody>
    </w:docPart>
    <w:docPart>
      <w:docPartPr>
        <w:name w:val="49E2CE29ED2D44B4802D8F606154B6B1"/>
        <w:category>
          <w:name w:val="General"/>
          <w:gallery w:val="placeholder"/>
        </w:category>
        <w:types>
          <w:type w:val="bbPlcHdr"/>
        </w:types>
        <w:behaviors>
          <w:behavior w:val="content"/>
        </w:behaviors>
        <w:guid w:val="{E0F84342-7D26-44B3-A5DE-B8BC8DE1C442}"/>
      </w:docPartPr>
      <w:docPartBody>
        <w:p w:rsidR="00094928" w:rsidRDefault="000A6CF8" w:rsidP="000A6CF8">
          <w:pPr>
            <w:pStyle w:val="49E2CE29ED2D44B4802D8F606154B6B1"/>
          </w:pPr>
          <w:r w:rsidRPr="00E205D8">
            <w:rPr>
              <w:rStyle w:val="PlaceholderText"/>
            </w:rPr>
            <w:t>Click here to enter text.</w:t>
          </w:r>
        </w:p>
      </w:docPartBody>
    </w:docPart>
    <w:docPart>
      <w:docPartPr>
        <w:name w:val="9E68B6BD642C4452BF066652A8F36A40"/>
        <w:category>
          <w:name w:val="General"/>
          <w:gallery w:val="placeholder"/>
        </w:category>
        <w:types>
          <w:type w:val="bbPlcHdr"/>
        </w:types>
        <w:behaviors>
          <w:behavior w:val="content"/>
        </w:behaviors>
        <w:guid w:val="{E81BB718-2838-4AC6-8300-F0DBAF844B3A}"/>
      </w:docPartPr>
      <w:docPartBody>
        <w:p w:rsidR="00094928" w:rsidRDefault="000A6CF8" w:rsidP="000A6CF8">
          <w:pPr>
            <w:pStyle w:val="9E68B6BD642C4452BF066652A8F36A40"/>
          </w:pPr>
          <w:r w:rsidRPr="00E205D8">
            <w:rPr>
              <w:rStyle w:val="PlaceholderText"/>
            </w:rPr>
            <w:t>Click here to enter text.</w:t>
          </w:r>
        </w:p>
      </w:docPartBody>
    </w:docPart>
    <w:docPart>
      <w:docPartPr>
        <w:name w:val="E2A24EE0177946CEA16DB1515FD79856"/>
        <w:category>
          <w:name w:val="General"/>
          <w:gallery w:val="placeholder"/>
        </w:category>
        <w:types>
          <w:type w:val="bbPlcHdr"/>
        </w:types>
        <w:behaviors>
          <w:behavior w:val="content"/>
        </w:behaviors>
        <w:guid w:val="{96839482-A661-4F5F-B112-44CA23204AE8}"/>
      </w:docPartPr>
      <w:docPartBody>
        <w:p w:rsidR="00094928" w:rsidRDefault="000A6CF8" w:rsidP="000A6CF8">
          <w:pPr>
            <w:pStyle w:val="E2A24EE0177946CEA16DB1515FD79856"/>
          </w:pPr>
          <w:r w:rsidRPr="00E205D8">
            <w:rPr>
              <w:rStyle w:val="PlaceholderText"/>
            </w:rPr>
            <w:t>Click here to enter text.</w:t>
          </w:r>
        </w:p>
      </w:docPartBody>
    </w:docPart>
    <w:docPart>
      <w:docPartPr>
        <w:name w:val="5600F73A22974BD08F443E2F42C12E3B"/>
        <w:category>
          <w:name w:val="General"/>
          <w:gallery w:val="placeholder"/>
        </w:category>
        <w:types>
          <w:type w:val="bbPlcHdr"/>
        </w:types>
        <w:behaviors>
          <w:behavior w:val="content"/>
        </w:behaviors>
        <w:guid w:val="{B0F46B8D-5300-4D92-BB34-E93CC8F477F3}"/>
      </w:docPartPr>
      <w:docPartBody>
        <w:p w:rsidR="00094928" w:rsidRDefault="000A6CF8" w:rsidP="000A6CF8">
          <w:pPr>
            <w:pStyle w:val="5600F73A22974BD08F443E2F42C12E3B"/>
          </w:pPr>
          <w:r w:rsidRPr="00E205D8">
            <w:rPr>
              <w:rStyle w:val="PlaceholderText"/>
            </w:rPr>
            <w:t>Click here to enter text.</w:t>
          </w:r>
        </w:p>
      </w:docPartBody>
    </w:docPart>
    <w:docPart>
      <w:docPartPr>
        <w:name w:val="BB871C4707424572A7905E8F57368ADC"/>
        <w:category>
          <w:name w:val="General"/>
          <w:gallery w:val="placeholder"/>
        </w:category>
        <w:types>
          <w:type w:val="bbPlcHdr"/>
        </w:types>
        <w:behaviors>
          <w:behavior w:val="content"/>
        </w:behaviors>
        <w:guid w:val="{45321ACA-DE75-4C15-813B-E13577764B16}"/>
      </w:docPartPr>
      <w:docPartBody>
        <w:p w:rsidR="00094928" w:rsidRDefault="000A6CF8" w:rsidP="000A6CF8">
          <w:pPr>
            <w:pStyle w:val="BB871C4707424572A7905E8F57368ADC"/>
          </w:pPr>
          <w:r w:rsidRPr="00E205D8">
            <w:rPr>
              <w:rStyle w:val="PlaceholderText"/>
            </w:rPr>
            <w:t>Click here to enter text.</w:t>
          </w:r>
        </w:p>
      </w:docPartBody>
    </w:docPart>
    <w:docPart>
      <w:docPartPr>
        <w:name w:val="75EDCC1CA90E4144AADFE84101AD4570"/>
        <w:category>
          <w:name w:val="General"/>
          <w:gallery w:val="placeholder"/>
        </w:category>
        <w:types>
          <w:type w:val="bbPlcHdr"/>
        </w:types>
        <w:behaviors>
          <w:behavior w:val="content"/>
        </w:behaviors>
        <w:guid w:val="{808BB3F0-40DC-4BB7-89D8-CB9DE8DA57DD}"/>
      </w:docPartPr>
      <w:docPartBody>
        <w:p w:rsidR="00094928" w:rsidRDefault="000A6CF8" w:rsidP="000A6CF8">
          <w:pPr>
            <w:pStyle w:val="75EDCC1CA90E4144AADFE84101AD4570"/>
          </w:pPr>
          <w:r w:rsidRPr="00E205D8">
            <w:rPr>
              <w:rStyle w:val="PlaceholderText"/>
            </w:rPr>
            <w:t>Click here to enter text.</w:t>
          </w:r>
        </w:p>
      </w:docPartBody>
    </w:docPart>
    <w:docPart>
      <w:docPartPr>
        <w:name w:val="436EBF8C92EC401FA3DF14223C26EED5"/>
        <w:category>
          <w:name w:val="General"/>
          <w:gallery w:val="placeholder"/>
        </w:category>
        <w:types>
          <w:type w:val="bbPlcHdr"/>
        </w:types>
        <w:behaviors>
          <w:behavior w:val="content"/>
        </w:behaviors>
        <w:guid w:val="{4C64EE42-8598-4D59-B85B-22B336BB27E5}"/>
      </w:docPartPr>
      <w:docPartBody>
        <w:p w:rsidR="00094928" w:rsidRDefault="000A6CF8" w:rsidP="000A6CF8">
          <w:pPr>
            <w:pStyle w:val="436EBF8C92EC401FA3DF14223C26EED5"/>
          </w:pPr>
          <w:r w:rsidRPr="00E205D8">
            <w:rPr>
              <w:rStyle w:val="PlaceholderText"/>
            </w:rPr>
            <w:t>Click here to enter text.</w:t>
          </w:r>
        </w:p>
      </w:docPartBody>
    </w:docPart>
    <w:docPart>
      <w:docPartPr>
        <w:name w:val="A845D8B79A9944D486F40AC6716AF15F"/>
        <w:category>
          <w:name w:val="General"/>
          <w:gallery w:val="placeholder"/>
        </w:category>
        <w:types>
          <w:type w:val="bbPlcHdr"/>
        </w:types>
        <w:behaviors>
          <w:behavior w:val="content"/>
        </w:behaviors>
        <w:guid w:val="{9C21A9C9-A8DB-412B-9397-0C6DCEA7C919}"/>
      </w:docPartPr>
      <w:docPartBody>
        <w:p w:rsidR="004E6EEC" w:rsidRDefault="001E19B4" w:rsidP="001E19B4">
          <w:pPr>
            <w:pStyle w:val="A845D8B79A9944D486F40AC6716AF15F"/>
          </w:pPr>
          <w:r w:rsidRPr="00E205D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9EF"/>
    <w:rsid w:val="00094928"/>
    <w:rsid w:val="000A6CF8"/>
    <w:rsid w:val="000F59EF"/>
    <w:rsid w:val="001E19B4"/>
    <w:rsid w:val="004E6EEC"/>
    <w:rsid w:val="00672A3D"/>
    <w:rsid w:val="00F70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19B4"/>
    <w:rPr>
      <w:color w:val="808080"/>
    </w:rPr>
  </w:style>
  <w:style w:type="paragraph" w:customStyle="1" w:styleId="30ADE5C726A94A3ABE16ADB2C0A55994">
    <w:name w:val="30ADE5C726A94A3ABE16ADB2C0A55994"/>
    <w:rsid w:val="000A6CF8"/>
    <w:pPr>
      <w:keepNext/>
      <w:keepLines/>
      <w:spacing w:after="0" w:line="240" w:lineRule="auto"/>
    </w:pPr>
    <w:rPr>
      <w:rFonts w:ascii="Cambria" w:eastAsia="Cambria" w:hAnsi="Cambria" w:cs="Cambria"/>
      <w:color w:val="000000"/>
      <w:sz w:val="56"/>
      <w:szCs w:val="20"/>
    </w:rPr>
  </w:style>
  <w:style w:type="paragraph" w:customStyle="1" w:styleId="71D847B1D5A34A1C986C7C42565B6F01">
    <w:name w:val="71D847B1D5A34A1C986C7C42565B6F01"/>
    <w:rsid w:val="000A6CF8"/>
    <w:rPr>
      <w:rFonts w:eastAsiaTheme="minorHAnsi"/>
    </w:rPr>
  </w:style>
  <w:style w:type="paragraph" w:customStyle="1" w:styleId="49E2CE29ED2D44B4802D8F606154B6B1">
    <w:name w:val="49E2CE29ED2D44B4802D8F606154B6B1"/>
    <w:rsid w:val="000A6CF8"/>
    <w:rPr>
      <w:rFonts w:eastAsiaTheme="minorHAnsi"/>
    </w:rPr>
  </w:style>
  <w:style w:type="paragraph" w:customStyle="1" w:styleId="9E68B6BD642C4452BF066652A8F36A40">
    <w:name w:val="9E68B6BD642C4452BF066652A8F36A40"/>
    <w:rsid w:val="000A6CF8"/>
    <w:rPr>
      <w:rFonts w:eastAsiaTheme="minorHAnsi"/>
    </w:rPr>
  </w:style>
  <w:style w:type="paragraph" w:customStyle="1" w:styleId="E2A24EE0177946CEA16DB1515FD79856">
    <w:name w:val="E2A24EE0177946CEA16DB1515FD79856"/>
    <w:rsid w:val="000A6CF8"/>
    <w:rPr>
      <w:rFonts w:eastAsiaTheme="minorHAnsi"/>
    </w:rPr>
  </w:style>
  <w:style w:type="paragraph" w:customStyle="1" w:styleId="5600F73A22974BD08F443E2F42C12E3B">
    <w:name w:val="5600F73A22974BD08F443E2F42C12E3B"/>
    <w:rsid w:val="000A6CF8"/>
    <w:rPr>
      <w:rFonts w:eastAsiaTheme="minorHAnsi"/>
    </w:rPr>
  </w:style>
  <w:style w:type="paragraph" w:customStyle="1" w:styleId="BB871C4707424572A7905E8F57368ADC">
    <w:name w:val="BB871C4707424572A7905E8F57368ADC"/>
    <w:rsid w:val="000A6CF8"/>
    <w:rPr>
      <w:rFonts w:eastAsiaTheme="minorHAnsi"/>
    </w:rPr>
  </w:style>
  <w:style w:type="paragraph" w:customStyle="1" w:styleId="75EDCC1CA90E4144AADFE84101AD4570">
    <w:name w:val="75EDCC1CA90E4144AADFE84101AD4570"/>
    <w:rsid w:val="000A6CF8"/>
    <w:rPr>
      <w:rFonts w:eastAsiaTheme="minorHAnsi"/>
    </w:rPr>
  </w:style>
  <w:style w:type="paragraph" w:customStyle="1" w:styleId="436EBF8C92EC401FA3DF14223C26EED5">
    <w:name w:val="436EBF8C92EC401FA3DF14223C26EED5"/>
    <w:rsid w:val="000A6CF8"/>
    <w:rPr>
      <w:rFonts w:eastAsiaTheme="minorHAnsi"/>
    </w:rPr>
  </w:style>
  <w:style w:type="paragraph" w:customStyle="1" w:styleId="A719C55F7E744A949E2DC10700F699C2">
    <w:name w:val="A719C55F7E744A949E2DC10700F699C2"/>
    <w:rsid w:val="000A6CF8"/>
  </w:style>
  <w:style w:type="paragraph" w:customStyle="1" w:styleId="001BB36CE9B6423F8F9FB737F9C89429">
    <w:name w:val="001BB36CE9B6423F8F9FB737F9C89429"/>
    <w:rsid w:val="001E19B4"/>
  </w:style>
  <w:style w:type="paragraph" w:customStyle="1" w:styleId="A845D8B79A9944D486F40AC6716AF15F">
    <w:name w:val="A845D8B79A9944D486F40AC6716AF15F"/>
    <w:rsid w:val="001E1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Strawn</dc:creator>
  <cp:keywords/>
  <dc:description/>
  <cp:lastModifiedBy>Jaime Clarke</cp:lastModifiedBy>
  <cp:revision>8</cp:revision>
  <cp:lastPrinted>2016-08-25T14:59:00Z</cp:lastPrinted>
  <dcterms:created xsi:type="dcterms:W3CDTF">2018-02-09T21:45:00Z</dcterms:created>
  <dcterms:modified xsi:type="dcterms:W3CDTF">2018-02-26T21:23:00Z</dcterms:modified>
</cp:coreProperties>
</file>